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89F" w:rsidRDefault="00A21FE7">
      <w:pPr>
        <w:rPr>
          <w:sz w:val="28"/>
          <w:szCs w:val="28"/>
        </w:rPr>
      </w:pPr>
      <w:r w:rsidRPr="00A21FE7">
        <w:rPr>
          <w:sz w:val="28"/>
          <w:szCs w:val="28"/>
        </w:rPr>
        <w:t>Исх.№155 от 25.02.2013г.</w:t>
      </w:r>
    </w:p>
    <w:tbl>
      <w:tblPr>
        <w:tblW w:w="0" w:type="auto"/>
        <w:tblInd w:w="4482" w:type="dxa"/>
        <w:tblLook w:val="0000"/>
      </w:tblPr>
      <w:tblGrid>
        <w:gridCol w:w="4830"/>
      </w:tblGrid>
      <w:tr w:rsidR="00A21FE7" w:rsidTr="00136BDC">
        <w:trPr>
          <w:trHeight w:val="1005"/>
        </w:trPr>
        <w:tc>
          <w:tcPr>
            <w:tcW w:w="4830" w:type="dxa"/>
          </w:tcPr>
          <w:p w:rsidR="00A21FE7" w:rsidRDefault="00A21F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Директорам школ, заведующим детскими садами, директорам УДО</w:t>
            </w:r>
          </w:p>
        </w:tc>
      </w:tr>
    </w:tbl>
    <w:p w:rsidR="00A21FE7" w:rsidRDefault="00A21FE7">
      <w:pPr>
        <w:rPr>
          <w:sz w:val="28"/>
          <w:szCs w:val="28"/>
        </w:rPr>
      </w:pPr>
    </w:p>
    <w:p w:rsidR="00A21FE7" w:rsidRDefault="00A21FE7">
      <w:pPr>
        <w:rPr>
          <w:sz w:val="28"/>
          <w:szCs w:val="28"/>
        </w:rPr>
      </w:pPr>
    </w:p>
    <w:p w:rsidR="00A21FE7" w:rsidRDefault="00A21FE7" w:rsidP="00A21F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 февраля 2013 года заместителем Премьер-министра РТ Сафаровым А.А. проведено </w:t>
      </w:r>
      <w:proofErr w:type="spellStart"/>
      <w:r>
        <w:rPr>
          <w:sz w:val="28"/>
          <w:szCs w:val="28"/>
        </w:rPr>
        <w:t>видеосовещание</w:t>
      </w:r>
      <w:proofErr w:type="spellEnd"/>
      <w:r>
        <w:rPr>
          <w:sz w:val="28"/>
          <w:szCs w:val="28"/>
        </w:rPr>
        <w:t xml:space="preserve"> с участием руководителей Исполкомов, начальников территориальных управлений образования, по делам молодежи и спорта, социальной защиты, начальных подразделений ГИБДД, ПДН, районных прокуроров по вопросу «О дополнительных мерах по обеспечению безопасности и предупреждению преступных посягательств в отношении несовершеннолетних». По итогам </w:t>
      </w:r>
      <w:proofErr w:type="spellStart"/>
      <w:r>
        <w:rPr>
          <w:sz w:val="28"/>
          <w:szCs w:val="28"/>
        </w:rPr>
        <w:t>видеосовещания</w:t>
      </w:r>
      <w:proofErr w:type="spellEnd"/>
      <w:r>
        <w:rPr>
          <w:sz w:val="28"/>
          <w:szCs w:val="28"/>
        </w:rPr>
        <w:t xml:space="preserve"> Сафаровым А.А. было дано поручение:</w:t>
      </w:r>
    </w:p>
    <w:p w:rsidR="00A21FE7" w:rsidRDefault="00A21FE7" w:rsidP="00A21FE7">
      <w:pPr>
        <w:jc w:val="both"/>
        <w:rPr>
          <w:sz w:val="28"/>
          <w:szCs w:val="28"/>
        </w:rPr>
      </w:pPr>
      <w:r>
        <w:rPr>
          <w:sz w:val="28"/>
          <w:szCs w:val="28"/>
        </w:rPr>
        <w:t>1.Директорам всех образовательных учреждений (НОШ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ОШ,СОШ,УДО),зав.детскими садами в срочном порядке провести родительские собрания об усилении мер безопасности детей с приглашением Глав сельских поселений, участковых полиции.</w:t>
      </w:r>
    </w:p>
    <w:p w:rsidR="00A21FE7" w:rsidRDefault="00A21FE7" w:rsidP="00A21FE7">
      <w:pPr>
        <w:jc w:val="both"/>
        <w:rPr>
          <w:sz w:val="28"/>
          <w:szCs w:val="28"/>
        </w:rPr>
      </w:pPr>
      <w:r>
        <w:rPr>
          <w:sz w:val="28"/>
          <w:szCs w:val="28"/>
        </w:rPr>
        <w:t>2.Разработать информационные материалы для родительских уголков по соответствующей тематике.</w:t>
      </w:r>
    </w:p>
    <w:p w:rsidR="00A21FE7" w:rsidRDefault="00A21FE7" w:rsidP="00A21FE7">
      <w:pPr>
        <w:jc w:val="both"/>
        <w:rPr>
          <w:sz w:val="28"/>
          <w:szCs w:val="28"/>
        </w:rPr>
      </w:pPr>
      <w:r>
        <w:rPr>
          <w:sz w:val="28"/>
          <w:szCs w:val="28"/>
        </w:rPr>
        <w:t>3.Классным руководителям обновить базу номеров телефонов учащихся и их родителей. В случае неявки ребенка в образовательное учреждение в оперативном порядке  уточнить причину неявки и при необходимости принять меры оперативного реагирования.</w:t>
      </w:r>
      <w:r w:rsidR="00136BDC">
        <w:rPr>
          <w:sz w:val="28"/>
          <w:szCs w:val="28"/>
        </w:rPr>
        <w:t xml:space="preserve"> Все случаи фиксировать в журнале «Оперативного реагирования».</w:t>
      </w:r>
    </w:p>
    <w:p w:rsidR="00136BDC" w:rsidRDefault="00136BDC" w:rsidP="00A21F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4.Классным руководителям начальных классов принимать детей от родителей под роспись и отпускать детей только в установленное по расписанию время в сопровождение родителей, отметив в журнале ФИО сопровождающего, запись должна </w:t>
      </w:r>
      <w:proofErr w:type="gramStart"/>
      <w:r>
        <w:rPr>
          <w:sz w:val="28"/>
          <w:szCs w:val="28"/>
        </w:rPr>
        <w:t>быть</w:t>
      </w:r>
      <w:proofErr w:type="gramEnd"/>
      <w:r>
        <w:rPr>
          <w:sz w:val="28"/>
          <w:szCs w:val="28"/>
        </w:rPr>
        <w:t xml:space="preserve"> подтверждена подписью родителя.</w:t>
      </w:r>
    </w:p>
    <w:p w:rsidR="00136BDC" w:rsidRDefault="00136BDC" w:rsidP="00A21FE7">
      <w:pPr>
        <w:jc w:val="both"/>
        <w:rPr>
          <w:sz w:val="28"/>
          <w:szCs w:val="28"/>
        </w:rPr>
      </w:pPr>
      <w:r>
        <w:rPr>
          <w:sz w:val="28"/>
          <w:szCs w:val="28"/>
        </w:rPr>
        <w:t>5.Детей из других населенных пунктов отпускать из школы группами.</w:t>
      </w:r>
    </w:p>
    <w:p w:rsidR="00136BDC" w:rsidRDefault="00136BDC" w:rsidP="00A21FE7">
      <w:pPr>
        <w:jc w:val="both"/>
        <w:rPr>
          <w:sz w:val="28"/>
          <w:szCs w:val="28"/>
        </w:rPr>
      </w:pPr>
      <w:r>
        <w:rPr>
          <w:sz w:val="28"/>
          <w:szCs w:val="28"/>
        </w:rPr>
        <w:t>6.В классах, группах с учащимися, детьми провести беседы об обеспечении собственной безопасности.</w:t>
      </w:r>
    </w:p>
    <w:p w:rsidR="00136BDC" w:rsidRDefault="00136BDC" w:rsidP="00A21FE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7.Родительские собрания провести в срок до 28.02.2013г. О проведении собраний сообщить в Управление образования по прилагаемой форме по  электронной почте.</w:t>
      </w:r>
    </w:p>
    <w:p w:rsidR="00136BDC" w:rsidRDefault="00136BDC" w:rsidP="00A21FE7">
      <w:pPr>
        <w:jc w:val="both"/>
        <w:rPr>
          <w:sz w:val="28"/>
          <w:szCs w:val="28"/>
        </w:rPr>
      </w:pPr>
    </w:p>
    <w:p w:rsidR="00136BDC" w:rsidRDefault="00136BDC" w:rsidP="00136BD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 w:rsidR="00136BDC" w:rsidRDefault="00136BDC" w:rsidP="00136BD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Исполкома Кукморского</w:t>
      </w:r>
    </w:p>
    <w:p w:rsidR="00136BDC" w:rsidRDefault="00136BDC" w:rsidP="00136BD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                                                   Р.М.Мансуров</w:t>
      </w:r>
    </w:p>
    <w:p w:rsidR="00136BDC" w:rsidRDefault="00136BDC" w:rsidP="00136BDC">
      <w:pPr>
        <w:spacing w:after="0"/>
        <w:jc w:val="both"/>
        <w:rPr>
          <w:sz w:val="28"/>
          <w:szCs w:val="28"/>
        </w:rPr>
      </w:pPr>
    </w:p>
    <w:p w:rsidR="00136BDC" w:rsidRDefault="00136BDC" w:rsidP="00136BDC">
      <w:pPr>
        <w:spacing w:after="0"/>
        <w:jc w:val="both"/>
        <w:rPr>
          <w:sz w:val="28"/>
          <w:szCs w:val="28"/>
        </w:rPr>
      </w:pPr>
    </w:p>
    <w:p w:rsidR="00136BDC" w:rsidRDefault="00136BDC" w:rsidP="00136BDC">
      <w:pPr>
        <w:spacing w:after="0"/>
        <w:jc w:val="both"/>
        <w:rPr>
          <w:sz w:val="28"/>
          <w:szCs w:val="28"/>
        </w:rPr>
      </w:pPr>
    </w:p>
    <w:p w:rsidR="00136BDC" w:rsidRPr="00136BDC" w:rsidRDefault="00136BDC" w:rsidP="00136BDC">
      <w:pPr>
        <w:spacing w:after="0"/>
        <w:jc w:val="both"/>
        <w:rPr>
          <w:i/>
        </w:rPr>
      </w:pPr>
      <w:proofErr w:type="spellStart"/>
      <w:r w:rsidRPr="00136BDC">
        <w:rPr>
          <w:i/>
        </w:rPr>
        <w:t>исп</w:t>
      </w:r>
      <w:proofErr w:type="gramStart"/>
      <w:r w:rsidRPr="00136BDC">
        <w:rPr>
          <w:i/>
        </w:rPr>
        <w:t>.Г</w:t>
      </w:r>
      <w:proofErr w:type="gramEnd"/>
      <w:r w:rsidRPr="00136BDC">
        <w:rPr>
          <w:i/>
        </w:rPr>
        <w:t>алиева</w:t>
      </w:r>
      <w:proofErr w:type="spellEnd"/>
      <w:r w:rsidRPr="00136BDC">
        <w:rPr>
          <w:i/>
        </w:rPr>
        <w:t xml:space="preserve"> Р.Х.</w:t>
      </w:r>
    </w:p>
    <w:p w:rsidR="00136BDC" w:rsidRPr="00136BDC" w:rsidRDefault="00136BDC" w:rsidP="00136BDC">
      <w:pPr>
        <w:spacing w:after="0"/>
        <w:jc w:val="both"/>
        <w:rPr>
          <w:i/>
        </w:rPr>
      </w:pPr>
      <w:r w:rsidRPr="00136BDC">
        <w:rPr>
          <w:i/>
        </w:rPr>
        <w:t>2-70-95</w:t>
      </w:r>
    </w:p>
    <w:p w:rsidR="00136BDC" w:rsidRDefault="00136BDC" w:rsidP="00136BDC">
      <w:pPr>
        <w:spacing w:after="0"/>
        <w:jc w:val="both"/>
        <w:rPr>
          <w:sz w:val="28"/>
          <w:szCs w:val="28"/>
        </w:rPr>
      </w:pPr>
    </w:p>
    <w:p w:rsidR="00136BDC" w:rsidRDefault="00136BDC" w:rsidP="00A21FE7">
      <w:pPr>
        <w:jc w:val="both"/>
        <w:rPr>
          <w:sz w:val="28"/>
          <w:szCs w:val="28"/>
        </w:rPr>
      </w:pPr>
    </w:p>
    <w:p w:rsidR="00FA77DC" w:rsidRDefault="00FA77DC" w:rsidP="00A21FE7">
      <w:pPr>
        <w:jc w:val="both"/>
        <w:rPr>
          <w:sz w:val="28"/>
          <w:szCs w:val="28"/>
        </w:rPr>
      </w:pPr>
    </w:p>
    <w:p w:rsidR="00FA77DC" w:rsidRDefault="00FA77DC" w:rsidP="00A21FE7">
      <w:pPr>
        <w:jc w:val="both"/>
        <w:rPr>
          <w:sz w:val="28"/>
          <w:szCs w:val="28"/>
        </w:rPr>
      </w:pPr>
    </w:p>
    <w:p w:rsidR="00FA77DC" w:rsidRDefault="00FA77DC" w:rsidP="00A21FE7">
      <w:pPr>
        <w:jc w:val="both"/>
        <w:rPr>
          <w:sz w:val="28"/>
          <w:szCs w:val="28"/>
        </w:rPr>
      </w:pPr>
    </w:p>
    <w:p w:rsidR="00FA77DC" w:rsidRDefault="00FA77DC" w:rsidP="00A21FE7">
      <w:pPr>
        <w:jc w:val="both"/>
        <w:rPr>
          <w:sz w:val="28"/>
          <w:szCs w:val="28"/>
        </w:rPr>
      </w:pPr>
    </w:p>
    <w:p w:rsidR="00FA77DC" w:rsidRDefault="00FA77DC" w:rsidP="00A21FE7">
      <w:pPr>
        <w:jc w:val="both"/>
        <w:rPr>
          <w:sz w:val="28"/>
          <w:szCs w:val="28"/>
        </w:rPr>
      </w:pPr>
    </w:p>
    <w:p w:rsidR="00FA77DC" w:rsidRDefault="00FA77DC" w:rsidP="00A21FE7">
      <w:pPr>
        <w:jc w:val="both"/>
        <w:rPr>
          <w:sz w:val="28"/>
          <w:szCs w:val="28"/>
        </w:rPr>
      </w:pPr>
    </w:p>
    <w:p w:rsidR="00FA77DC" w:rsidRDefault="00FA77DC" w:rsidP="00A21FE7">
      <w:pPr>
        <w:jc w:val="both"/>
        <w:rPr>
          <w:sz w:val="28"/>
          <w:szCs w:val="28"/>
        </w:rPr>
      </w:pPr>
    </w:p>
    <w:p w:rsidR="00FA77DC" w:rsidRDefault="00FA77DC" w:rsidP="00A21FE7">
      <w:pPr>
        <w:jc w:val="both"/>
        <w:rPr>
          <w:sz w:val="28"/>
          <w:szCs w:val="28"/>
        </w:rPr>
      </w:pPr>
    </w:p>
    <w:p w:rsidR="00FA77DC" w:rsidRDefault="00FA77DC" w:rsidP="00A21FE7">
      <w:pPr>
        <w:jc w:val="both"/>
        <w:rPr>
          <w:sz w:val="28"/>
          <w:szCs w:val="28"/>
        </w:rPr>
      </w:pPr>
    </w:p>
    <w:p w:rsidR="00FA77DC" w:rsidRDefault="00FA77DC" w:rsidP="00A21FE7">
      <w:pPr>
        <w:jc w:val="both"/>
        <w:rPr>
          <w:sz w:val="28"/>
          <w:szCs w:val="28"/>
        </w:rPr>
      </w:pPr>
    </w:p>
    <w:p w:rsidR="00FA77DC" w:rsidRDefault="00FA77DC" w:rsidP="00A21FE7">
      <w:pPr>
        <w:jc w:val="both"/>
        <w:rPr>
          <w:sz w:val="28"/>
          <w:szCs w:val="28"/>
        </w:rPr>
      </w:pPr>
    </w:p>
    <w:p w:rsidR="00FA77DC" w:rsidRDefault="00FA77DC" w:rsidP="00A21FE7">
      <w:pPr>
        <w:jc w:val="both"/>
        <w:rPr>
          <w:sz w:val="28"/>
          <w:szCs w:val="28"/>
        </w:rPr>
      </w:pPr>
    </w:p>
    <w:p w:rsidR="00FA77DC" w:rsidRDefault="00FA77DC" w:rsidP="00A21FE7">
      <w:pPr>
        <w:jc w:val="both"/>
        <w:rPr>
          <w:sz w:val="28"/>
          <w:szCs w:val="28"/>
        </w:rPr>
      </w:pPr>
    </w:p>
    <w:p w:rsidR="00FA77DC" w:rsidRDefault="00FA77DC" w:rsidP="00FA77DC">
      <w:pPr>
        <w:spacing w:after="0"/>
        <w:jc w:val="both"/>
        <w:rPr>
          <w:sz w:val="28"/>
          <w:szCs w:val="28"/>
        </w:rPr>
      </w:pPr>
    </w:p>
    <w:sectPr w:rsidR="00FA77DC" w:rsidSect="002C7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1FE7"/>
    <w:rsid w:val="00015A7E"/>
    <w:rsid w:val="00136BDC"/>
    <w:rsid w:val="001E1AE5"/>
    <w:rsid w:val="002050F3"/>
    <w:rsid w:val="002C789F"/>
    <w:rsid w:val="00A21FE7"/>
    <w:rsid w:val="00A61116"/>
    <w:rsid w:val="00DE76F5"/>
    <w:rsid w:val="00FA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7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Ильяс</cp:lastModifiedBy>
  <cp:revision>7</cp:revision>
  <dcterms:created xsi:type="dcterms:W3CDTF">2013-02-25T13:21:00Z</dcterms:created>
  <dcterms:modified xsi:type="dcterms:W3CDTF">2013-03-13T10:05:00Z</dcterms:modified>
</cp:coreProperties>
</file>